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96D" w:rsidRDefault="00ED496D" w:rsidP="00B56BF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7511A" w:rsidRPr="00ED496D" w:rsidRDefault="00B56BF5" w:rsidP="00B56BF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B56BF5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Информация о численности обучающихся</w:t>
      </w:r>
      <w:r w:rsidR="00ED496D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на 09.10.2026 г. </w:t>
      </w:r>
    </w:p>
    <w:tbl>
      <w:tblPr>
        <w:tblW w:w="15451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134"/>
        <w:gridCol w:w="3828"/>
        <w:gridCol w:w="1699"/>
        <w:gridCol w:w="1277"/>
        <w:gridCol w:w="1699"/>
        <w:gridCol w:w="1560"/>
        <w:gridCol w:w="1277"/>
        <w:gridCol w:w="1560"/>
        <w:gridCol w:w="1417"/>
      </w:tblGrid>
      <w:tr w:rsidR="00B56BF5" w:rsidRPr="00ED496D" w:rsidTr="00ED496D">
        <w:trPr>
          <w:trHeight w:hRule="exact" w:val="998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Код, шифр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Уровень образования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Формы обучения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after="120"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 xml:space="preserve">Сведения о численности </w:t>
            </w:r>
            <w:proofErr w:type="gramStart"/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  <w:r w:rsidRPr="00ED496D">
              <w:rPr>
                <w:color w:val="000000"/>
                <w:sz w:val="24"/>
                <w:szCs w:val="24"/>
                <w:lang w:eastAsia="ru-RU" w:bidi="ru-RU"/>
              </w:rPr>
              <w:t xml:space="preserve"> за счёт</w:t>
            </w:r>
          </w:p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(количество человек):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 xml:space="preserve">Численность </w:t>
            </w:r>
            <w:proofErr w:type="gramStart"/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  <w:r w:rsidRPr="00ED496D">
              <w:rPr>
                <w:color w:val="000000"/>
                <w:sz w:val="24"/>
                <w:szCs w:val="24"/>
                <w:lang w:eastAsia="ru-RU" w:bidi="ru-RU"/>
              </w:rPr>
              <w:t>, являющихся иностранными гражданами</w:t>
            </w:r>
          </w:p>
        </w:tc>
      </w:tr>
      <w:tr w:rsidR="00B56BF5" w:rsidRPr="00ED496D" w:rsidTr="00ED496D">
        <w:trPr>
          <w:trHeight w:hRule="exact" w:val="2237"/>
        </w:trPr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бюд</w:t>
            </w:r>
            <w:r w:rsidR="00ED496D">
              <w:rPr>
                <w:color w:val="000000"/>
                <w:sz w:val="24"/>
                <w:szCs w:val="24"/>
                <w:lang w:eastAsia="ru-RU" w:bidi="ru-RU"/>
              </w:rPr>
              <w:t>жетных ассигнований федеральног</w:t>
            </w: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бюджетов субъектов Российской Федерации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местных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средств физических и (или) юридических лиц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56BF5" w:rsidRPr="00ED496D" w:rsidRDefault="00B56BF5" w:rsidP="00B56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BF5" w:rsidRPr="00ED496D" w:rsidTr="00ED496D">
        <w:trPr>
          <w:trHeight w:hRule="exact" w:val="57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ind w:firstLine="320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BF5" w:rsidRPr="00ED496D" w:rsidRDefault="00B56BF5" w:rsidP="00B56BF5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ED496D"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B56BF5" w:rsidRPr="00ED496D" w:rsidTr="00ED496D">
        <w:trPr>
          <w:trHeight w:hRule="exact" w:val="6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54.01.01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Исполнитель Художественно-оформительских работ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BF5" w:rsidRPr="00ED496D" w:rsidTr="00ED496D">
        <w:trPr>
          <w:trHeight w:hRule="exact" w:val="6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08.01.31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BF5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32EF" w:rsidRPr="00ED496D" w:rsidTr="00ED496D">
        <w:trPr>
          <w:trHeight w:hRule="exact"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08.01.31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ED496D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32EF" w:rsidRPr="00ED496D" w:rsidTr="00ED496D">
        <w:trPr>
          <w:trHeight w:hRule="exact" w:val="127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23.02.05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32EF" w:rsidRPr="00ED496D" w:rsidTr="00ED496D">
        <w:trPr>
          <w:trHeight w:hRule="exact" w:val="99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12.02.07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медицинской техники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32EF" w:rsidRPr="00ED496D" w:rsidRDefault="009032EF" w:rsidP="00ED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9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56BF5" w:rsidRPr="009032EF" w:rsidRDefault="00B56BF5" w:rsidP="00B56BF5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56BF5" w:rsidRPr="009032EF" w:rsidSect="00ED496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BF5"/>
    <w:rsid w:val="00256DFE"/>
    <w:rsid w:val="0047511A"/>
    <w:rsid w:val="009032EF"/>
    <w:rsid w:val="00B56BF5"/>
    <w:rsid w:val="00BD2ECE"/>
    <w:rsid w:val="00ED4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56BF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B56BF5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56BF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B56BF5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МГ</dc:creator>
  <cp:lastModifiedBy>pc1</cp:lastModifiedBy>
  <cp:revision>4</cp:revision>
  <dcterms:created xsi:type="dcterms:W3CDTF">2024-12-11T11:00:00Z</dcterms:created>
  <dcterms:modified xsi:type="dcterms:W3CDTF">2026-10-09T10:31:00Z</dcterms:modified>
</cp:coreProperties>
</file>